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DC" w:rsidRPr="005606DC" w:rsidRDefault="005606DC" w:rsidP="005606DC">
      <w:pPr>
        <w:pStyle w:val="a5"/>
        <w:spacing w:after="0"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“食堂食品采购管理与快速检测实操”专题培训</w:t>
      </w:r>
      <w:r w:rsidRPr="005606D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报名回执表</w:t>
      </w:r>
    </w:p>
    <w:tbl>
      <w:tblPr>
        <w:tblpPr w:leftFromText="180" w:rightFromText="180" w:vertAnchor="text" w:horzAnchor="margin" w:tblpXSpec="center" w:tblpY="602"/>
        <w:tblOverlap w:val="never"/>
        <w:tblW w:w="0" w:type="auto"/>
        <w:tblLayout w:type="fixed"/>
        <w:tblLook w:val="0000"/>
      </w:tblPr>
      <w:tblGrid>
        <w:gridCol w:w="600"/>
        <w:gridCol w:w="1395"/>
        <w:gridCol w:w="1305"/>
        <w:gridCol w:w="1785"/>
        <w:gridCol w:w="561"/>
        <w:gridCol w:w="1557"/>
        <w:gridCol w:w="3031"/>
      </w:tblGrid>
      <w:tr w:rsidR="005606DC" w:rsidTr="00313043">
        <w:trPr>
          <w:trHeight w:val="54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</w:t>
            </w:r>
          </w:p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单位全称</w:t>
            </w:r>
          </w:p>
        </w:tc>
        <w:tc>
          <w:tcPr>
            <w:tcW w:w="8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06DC" w:rsidTr="00313043">
        <w:trPr>
          <w:trHeight w:val="54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8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06DC" w:rsidTr="00313043">
        <w:trPr>
          <w:trHeight w:val="54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 责 人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06DC" w:rsidTr="00313043">
        <w:trPr>
          <w:trHeight w:val="54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报名期次</w:t>
            </w:r>
          </w:p>
        </w:tc>
        <w:tc>
          <w:tcPr>
            <w:tcW w:w="8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□第一期（北京）   □第二期（南京）</w:t>
            </w:r>
          </w:p>
        </w:tc>
      </w:tr>
      <w:tr w:rsidR="005606DC" w:rsidTr="00313043">
        <w:trPr>
          <w:trHeight w:val="54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报名学员信息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E-mail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住宿安排</w:t>
            </w:r>
          </w:p>
        </w:tc>
      </w:tr>
      <w:tr w:rsidR="005606DC" w:rsidTr="00313043">
        <w:trPr>
          <w:trHeight w:val="54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□单间  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5606DC" w:rsidTr="00313043">
        <w:trPr>
          <w:trHeight w:val="54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□单间  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5606DC" w:rsidTr="00313043">
        <w:trPr>
          <w:trHeight w:val="54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□单间  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5606DC" w:rsidTr="00313043">
        <w:trPr>
          <w:trHeight w:val="54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□单间  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5606DC" w:rsidTr="00313043">
        <w:trPr>
          <w:trHeight w:val="54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□单间  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5606DC" w:rsidTr="00313043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DC" w:rsidRDefault="005606DC" w:rsidP="0031304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□单间  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</w:p>
        </w:tc>
      </w:tr>
    </w:tbl>
    <w:p w:rsidR="00F56027" w:rsidRDefault="00F56027"/>
    <w:p w:rsidR="005606DC" w:rsidRDefault="005606DC"/>
    <w:p w:rsidR="005606DC" w:rsidRDefault="005606DC"/>
    <w:p w:rsidR="005606DC" w:rsidRDefault="005606DC" w:rsidP="005606DC">
      <w:pPr>
        <w:spacing w:line="480" w:lineRule="exact"/>
        <w:rPr>
          <w:sz w:val="24"/>
        </w:rPr>
      </w:pPr>
    </w:p>
    <w:p w:rsidR="005606DC" w:rsidRPr="00FF0D53" w:rsidRDefault="005606DC" w:rsidP="005606DC">
      <w:pPr>
        <w:spacing w:line="480" w:lineRule="exact"/>
        <w:rPr>
          <w:b/>
          <w:sz w:val="24"/>
        </w:rPr>
      </w:pPr>
      <w:r>
        <w:rPr>
          <w:rFonts w:hint="eastAsia"/>
          <w:sz w:val="24"/>
        </w:rPr>
        <w:t>联系人：</w:t>
      </w:r>
      <w:r w:rsidRPr="00FF0D53">
        <w:rPr>
          <w:rFonts w:hint="eastAsia"/>
          <w:b/>
          <w:sz w:val="24"/>
        </w:rPr>
        <w:t xml:space="preserve"> </w:t>
      </w:r>
      <w:r w:rsidRPr="00FF0D53">
        <w:rPr>
          <w:rFonts w:hint="eastAsia"/>
          <w:b/>
          <w:sz w:val="24"/>
        </w:rPr>
        <w:t>李贺斌</w:t>
      </w:r>
      <w:r w:rsidRPr="00FF0D53">
        <w:rPr>
          <w:rFonts w:hint="eastAsia"/>
          <w:b/>
          <w:sz w:val="24"/>
        </w:rPr>
        <w:t xml:space="preserve">   010-63366467</w:t>
      </w:r>
      <w:r w:rsidRPr="00FF0D53">
        <w:rPr>
          <w:rFonts w:hint="eastAsia"/>
          <w:b/>
          <w:sz w:val="24"/>
        </w:rPr>
        <w:t>；</w:t>
      </w:r>
      <w:r w:rsidRPr="00FF0D53">
        <w:rPr>
          <w:rFonts w:hint="eastAsia"/>
          <w:b/>
          <w:sz w:val="24"/>
        </w:rPr>
        <w:t xml:space="preserve">  13701381920</w:t>
      </w:r>
      <w:r w:rsidRPr="00FF0D53">
        <w:rPr>
          <w:rFonts w:hint="eastAsia"/>
          <w:b/>
          <w:sz w:val="24"/>
        </w:rPr>
        <w:t>；</w:t>
      </w:r>
      <w:r w:rsidRPr="00FF0D53">
        <w:rPr>
          <w:rFonts w:hint="eastAsia"/>
          <w:b/>
          <w:sz w:val="24"/>
        </w:rPr>
        <w:t>hebin_lee@163.com</w:t>
      </w:r>
      <w:r w:rsidRPr="00FF0D53">
        <w:rPr>
          <w:rFonts w:hint="eastAsia"/>
          <w:b/>
          <w:sz w:val="24"/>
        </w:rPr>
        <w:t>；</w:t>
      </w:r>
    </w:p>
    <w:p w:rsidR="005606DC" w:rsidRPr="00FF0D53" w:rsidRDefault="005606DC" w:rsidP="005606DC">
      <w:pPr>
        <w:spacing w:line="480" w:lineRule="exact"/>
        <w:ind w:firstLineChars="500" w:firstLine="1205"/>
        <w:rPr>
          <w:b/>
          <w:sz w:val="24"/>
        </w:rPr>
      </w:pPr>
      <w:r w:rsidRPr="00FF0D53">
        <w:rPr>
          <w:rFonts w:hint="eastAsia"/>
          <w:b/>
          <w:sz w:val="24"/>
        </w:rPr>
        <w:t>洪</w:t>
      </w:r>
      <w:r w:rsidRPr="00FF0D53">
        <w:rPr>
          <w:rFonts w:hint="eastAsia"/>
          <w:b/>
          <w:sz w:val="24"/>
        </w:rPr>
        <w:t xml:space="preserve">  </w:t>
      </w:r>
      <w:r w:rsidRPr="00FF0D53">
        <w:rPr>
          <w:rFonts w:hint="eastAsia"/>
          <w:b/>
          <w:sz w:val="24"/>
        </w:rPr>
        <w:t>艳</w:t>
      </w:r>
      <w:r w:rsidRPr="00FF0D53">
        <w:rPr>
          <w:rFonts w:hint="eastAsia"/>
          <w:b/>
          <w:sz w:val="24"/>
        </w:rPr>
        <w:t xml:space="preserve">   13910445930  foodsafe@vip.163</w:t>
      </w:r>
      <w:proofErr w:type="gramStart"/>
      <w:r w:rsidRPr="00FF0D53">
        <w:rPr>
          <w:rFonts w:hint="eastAsia"/>
          <w:b/>
          <w:sz w:val="24"/>
        </w:rPr>
        <w:t>.com</w:t>
      </w:r>
      <w:proofErr w:type="gramEnd"/>
    </w:p>
    <w:p w:rsidR="005606DC" w:rsidRPr="005606DC" w:rsidRDefault="005606DC"/>
    <w:sectPr w:rsidR="005606DC" w:rsidRPr="005606DC" w:rsidSect="00F5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42F" w:rsidRDefault="0081742F" w:rsidP="005606DC">
      <w:r>
        <w:separator/>
      </w:r>
    </w:p>
  </w:endnote>
  <w:endnote w:type="continuationSeparator" w:id="0">
    <w:p w:rsidR="0081742F" w:rsidRDefault="0081742F" w:rsidP="0056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42F" w:rsidRDefault="0081742F" w:rsidP="005606DC">
      <w:r>
        <w:separator/>
      </w:r>
    </w:p>
  </w:footnote>
  <w:footnote w:type="continuationSeparator" w:id="0">
    <w:p w:rsidR="0081742F" w:rsidRDefault="0081742F" w:rsidP="00560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6DC"/>
    <w:rsid w:val="000249FF"/>
    <w:rsid w:val="00052EFF"/>
    <w:rsid w:val="00252FFF"/>
    <w:rsid w:val="002F3944"/>
    <w:rsid w:val="0037349B"/>
    <w:rsid w:val="005606DC"/>
    <w:rsid w:val="0081742F"/>
    <w:rsid w:val="00B1323A"/>
    <w:rsid w:val="00BA01FA"/>
    <w:rsid w:val="00BC69D9"/>
    <w:rsid w:val="00BD1D2E"/>
    <w:rsid w:val="00C1605A"/>
    <w:rsid w:val="00EE7EF6"/>
    <w:rsid w:val="00EF02B0"/>
    <w:rsid w:val="00F358D9"/>
    <w:rsid w:val="00F5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6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6DC"/>
    <w:rPr>
      <w:sz w:val="18"/>
      <w:szCs w:val="18"/>
    </w:rPr>
  </w:style>
  <w:style w:type="paragraph" w:styleId="a5">
    <w:name w:val="Body Text"/>
    <w:basedOn w:val="a"/>
    <w:link w:val="Char1"/>
    <w:rsid w:val="005606D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5606D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>Hewlett-Packard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foodsafe</dc:creator>
  <cp:keywords/>
  <dc:description/>
  <cp:lastModifiedBy>foodsafe</cp:lastModifiedBy>
  <cp:revision>3</cp:revision>
  <dcterms:created xsi:type="dcterms:W3CDTF">2019-09-03T03:21:00Z</dcterms:created>
  <dcterms:modified xsi:type="dcterms:W3CDTF">2019-09-03T06:10:00Z</dcterms:modified>
</cp:coreProperties>
</file>